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185"/>
      </w:tblGrid>
      <w:tr w:rsidR="00211D13" w:rsidTr="00C64142">
        <w:trPr>
          <w:trHeight w:val="1062"/>
        </w:trPr>
        <w:tc>
          <w:tcPr>
            <w:tcW w:w="4860" w:type="dxa"/>
          </w:tcPr>
          <w:p w:rsidR="00211D13" w:rsidRDefault="00211D13" w:rsidP="00C64142">
            <w:pPr>
              <w:jc w:val="both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59649B9" wp14:editId="1196F7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2057400" cy="4572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1D13" w:rsidRDefault="00211D13" w:rsidP="00C64142"/>
          <w:p w:rsidR="00211D13" w:rsidRDefault="00211D13" w:rsidP="00C64142"/>
        </w:tc>
        <w:tc>
          <w:tcPr>
            <w:tcW w:w="4244" w:type="dxa"/>
            <w:vAlign w:val="center"/>
          </w:tcPr>
          <w:p w:rsidR="00211D13" w:rsidRDefault="00211D13" w:rsidP="00C64142">
            <w:pPr>
              <w:rPr>
                <w:sz w:val="24"/>
                <w:szCs w:val="24"/>
              </w:rPr>
            </w:pPr>
            <w:r>
              <w:t>Oblastní nemocnice Příbram, a.s.</w:t>
            </w:r>
          </w:p>
          <w:p w:rsidR="00211D13" w:rsidRDefault="00211D13" w:rsidP="00C64142">
            <w:r>
              <w:t>Gen. R. Tesaříka 80, Příbram I, 261 01</w:t>
            </w:r>
          </w:p>
          <w:p w:rsidR="00211D13" w:rsidRDefault="00211D13" w:rsidP="00C64142">
            <w:r>
              <w:t xml:space="preserve">IČO: </w:t>
            </w:r>
            <w:proofErr w:type="gramStart"/>
            <w:r>
              <w:t>27085031,  telefon</w:t>
            </w:r>
            <w:proofErr w:type="gramEnd"/>
            <w:r>
              <w:t>: 318 641 111</w:t>
            </w:r>
          </w:p>
        </w:tc>
      </w:tr>
    </w:tbl>
    <w:p w:rsidR="00211D13" w:rsidRDefault="00211D13" w:rsidP="00211D13">
      <w:pPr>
        <w:jc w:val="center"/>
        <w:rPr>
          <w:b/>
          <w:bCs/>
          <w:sz w:val="32"/>
          <w:szCs w:val="32"/>
        </w:rPr>
      </w:pPr>
    </w:p>
    <w:p w:rsidR="00211D13" w:rsidRDefault="00211D13" w:rsidP="00211D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INFORMOVANÝ SOUHLAS PACIENTA </w:t>
      </w:r>
    </w:p>
    <w:p w:rsidR="00211D13" w:rsidRDefault="00211D13" w:rsidP="00211D13">
      <w:pPr>
        <w:rPr>
          <w:b/>
          <w:bCs/>
          <w:sz w:val="32"/>
          <w:szCs w:val="32"/>
          <w:u w:val="single"/>
        </w:rPr>
      </w:pPr>
    </w:p>
    <w:p w:rsidR="00211D13" w:rsidRDefault="00211D13" w:rsidP="00211D13">
      <w:pPr>
        <w:spacing w:after="120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Oddělení:   </w:t>
      </w:r>
      <w:proofErr w:type="gramEnd"/>
      <w:r>
        <w:rPr>
          <w:b/>
          <w:bCs/>
          <w:sz w:val="20"/>
          <w:szCs w:val="20"/>
        </w:rPr>
        <w:t xml:space="preserve"> Gynekologicko-porodnické oddělení Oblastní nemocnice Příbram</w:t>
      </w:r>
    </w:p>
    <w:p w:rsidR="00211D13" w:rsidRDefault="00211D13" w:rsidP="00211D13">
      <w:pPr>
        <w:spacing w:after="12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Jméno a příjmení pacienta: </w:t>
      </w:r>
    </w:p>
    <w:p w:rsidR="00211D13" w:rsidRDefault="00211D13" w:rsidP="00211D13">
      <w:pPr>
        <w:spacing w:after="12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 narození:</w:t>
      </w:r>
      <w:r>
        <w:rPr>
          <w:b/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Rodné číslo:   </w:t>
      </w:r>
    </w:p>
    <w:p w:rsidR="00211D13" w:rsidRDefault="00211D13" w:rsidP="00211D1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Název zdravotního výkonu, který má být proveden:</w:t>
      </w:r>
    </w:p>
    <w:p w:rsidR="00211D13" w:rsidRPr="00AA72EA" w:rsidRDefault="007B0BCB" w:rsidP="00AA1E99">
      <w:pPr>
        <w:jc w:val="center"/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>POROD DO VODY</w:t>
      </w:r>
    </w:p>
    <w:p w:rsidR="00211D13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Vážená paní,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Vzhledem k tomu, že se podílíte významným způsobem na diagnostickém a léčebném postupu navrženém u Vaší osoby, máte nezadatelné právo být před Vaším rozhodnutím o těchto postupech podrobně informována.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Na základě Vašeho aktuálního zdravotního stavu a Vašeho přání Vám byl navržen porod do vody.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Co je porod do vody:</w:t>
      </w:r>
    </w:p>
    <w:p w:rsidR="0063741F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 xml:space="preserve">Porodem do vody myslíme takový způsob vedení porodu, kdy závěrečná fáze </w:t>
      </w:r>
      <w:r w:rsidR="00AA1E99">
        <w:rPr>
          <w:bCs/>
          <w:sz w:val="20"/>
          <w:szCs w:val="20"/>
        </w:rPr>
        <w:t>2</w:t>
      </w:r>
      <w:r w:rsidRPr="00AA1E99">
        <w:rPr>
          <w:bCs/>
          <w:sz w:val="20"/>
          <w:szCs w:val="20"/>
        </w:rPr>
        <w:t xml:space="preserve">. </w:t>
      </w:r>
      <w:r w:rsidR="00AA1E99">
        <w:rPr>
          <w:bCs/>
          <w:sz w:val="20"/>
          <w:szCs w:val="20"/>
        </w:rPr>
        <w:t>d</w:t>
      </w:r>
      <w:r w:rsidRPr="00AA1E99">
        <w:rPr>
          <w:bCs/>
          <w:sz w:val="20"/>
          <w:szCs w:val="20"/>
        </w:rPr>
        <w:t>oby porodní probíhá pod úrovní vodní hladiny. Po porodu plodu porodní asistentka</w:t>
      </w:r>
      <w:r w:rsidR="0063741F">
        <w:rPr>
          <w:bCs/>
          <w:sz w:val="20"/>
          <w:szCs w:val="20"/>
        </w:rPr>
        <w:t xml:space="preserve"> nebo lékař</w:t>
      </w:r>
      <w:r w:rsidRPr="00AA1E99">
        <w:rPr>
          <w:bCs/>
          <w:sz w:val="20"/>
          <w:szCs w:val="20"/>
        </w:rPr>
        <w:t xml:space="preserve"> novorozence zachytí a položí jej na hrudník matky k </w:t>
      </w:r>
      <w:proofErr w:type="spellStart"/>
      <w:r w:rsidRPr="00AA1E99">
        <w:rPr>
          <w:bCs/>
          <w:sz w:val="20"/>
          <w:szCs w:val="20"/>
        </w:rPr>
        <w:t>dotepání</w:t>
      </w:r>
      <w:proofErr w:type="spellEnd"/>
      <w:r w:rsidRPr="00AA1E99">
        <w:rPr>
          <w:bCs/>
          <w:sz w:val="20"/>
          <w:szCs w:val="20"/>
        </w:rPr>
        <w:t xml:space="preserve"> pupečníku a </w:t>
      </w:r>
      <w:proofErr w:type="spellStart"/>
      <w:r w:rsidRPr="00AA1E99">
        <w:rPr>
          <w:bCs/>
          <w:sz w:val="20"/>
          <w:szCs w:val="20"/>
        </w:rPr>
        <w:t>bondingu</w:t>
      </w:r>
      <w:proofErr w:type="spellEnd"/>
      <w:r w:rsidRPr="00AA1E99">
        <w:rPr>
          <w:bCs/>
          <w:sz w:val="20"/>
          <w:szCs w:val="20"/>
        </w:rPr>
        <w:t>. Tento způsob vedení porodu je bezpečný při fyziologicky probíhajícím těhotenství</w:t>
      </w:r>
      <w:r w:rsidR="0063741F">
        <w:rPr>
          <w:bCs/>
          <w:sz w:val="20"/>
          <w:szCs w:val="20"/>
        </w:rPr>
        <w:t xml:space="preserve"> a porodu</w:t>
      </w:r>
      <w:r w:rsidRPr="00AA1E99">
        <w:rPr>
          <w:bCs/>
          <w:sz w:val="20"/>
          <w:szCs w:val="20"/>
        </w:rPr>
        <w:t xml:space="preserve"> s jedním plodem v poloze podélné hlavičkou, po dokončeném 37. týdnu těhotenství. 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Jaký je důvod – indikace – tohoto výkonu: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Porod do vody je alternativou spontánního vedení porodu na souši.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Jaký je režim rodičky před výkonem:</w:t>
      </w:r>
    </w:p>
    <w:p w:rsidR="00EF7DCB" w:rsidRPr="00AA1E99" w:rsidRDefault="00EF7DCB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Při vstupním vyšetření je zhodnocen celkový stav rodičky a plodu lékařem a konzultováno porodní přání. Pokud jsou splněny podmínky pro tuto alternativu, je možno si zvolit porod do vody.</w:t>
      </w:r>
      <w:r w:rsidR="007A68E8" w:rsidRPr="00AA1E99">
        <w:rPr>
          <w:bCs/>
          <w:sz w:val="20"/>
          <w:szCs w:val="20"/>
        </w:rPr>
        <w:t xml:space="preserve"> Tato alternativa je možná pouze u žen s doprovodem.</w:t>
      </w:r>
    </w:p>
    <w:p w:rsidR="007A68E8" w:rsidRPr="00AA1E99" w:rsidRDefault="007A68E8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Jaký je další postup:</w:t>
      </w:r>
    </w:p>
    <w:p w:rsidR="00356781" w:rsidRPr="00AA1E99" w:rsidRDefault="007A68E8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 xml:space="preserve">Před vstupem do vodní lázně je vhodné provést očistné klysma, a to jako prevenci infekce novorozence a rodičky. U porodu do vody zajišťujeme rodičkám žilní vstup na předloktí. Srdeční akce plodu je monitorována i ve vodě dle potřeby, za použitích vodotěsných bezdrátových sond.  Vaginální vyšetření může probíhat pod vodní hladinou, nebo na lůžku, dle situace. V průběhu porodu je možno využít pobyt ve vaně opakovaně. Vhodné je doplňovat ztráty tekutin vzniklé pocením dostatečným příjem slazeného čaje nebo minerálních vod. Pravidelně budeme monitorovat Váš tlak, pulz i teplotu, a také teplotu vody v </w:t>
      </w:r>
      <w:r w:rsidR="00AA1E99">
        <w:rPr>
          <w:bCs/>
          <w:sz w:val="20"/>
          <w:szCs w:val="20"/>
        </w:rPr>
        <w:t>lázni</w:t>
      </w:r>
      <w:r w:rsidRPr="00AA1E99">
        <w:rPr>
          <w:bCs/>
          <w:sz w:val="20"/>
          <w:szCs w:val="20"/>
        </w:rPr>
        <w:t>. V druhé době porodní j</w:t>
      </w:r>
      <w:r w:rsidR="0063741F">
        <w:rPr>
          <w:bCs/>
          <w:sz w:val="20"/>
          <w:szCs w:val="20"/>
        </w:rPr>
        <w:t xml:space="preserve">sou </w:t>
      </w:r>
      <w:r w:rsidRPr="00AA1E99">
        <w:rPr>
          <w:bCs/>
          <w:sz w:val="20"/>
          <w:szCs w:val="20"/>
        </w:rPr>
        <w:t>přítomn</w:t>
      </w:r>
      <w:r w:rsidR="0063741F">
        <w:rPr>
          <w:bCs/>
          <w:sz w:val="20"/>
          <w:szCs w:val="20"/>
        </w:rPr>
        <w:t>i minimálně dva zdravotníci</w:t>
      </w:r>
      <w:r w:rsidRPr="00AA1E99">
        <w:rPr>
          <w:bCs/>
          <w:sz w:val="20"/>
          <w:szCs w:val="20"/>
        </w:rPr>
        <w:t xml:space="preserve"> </w:t>
      </w:r>
      <w:r w:rsidR="0063741F">
        <w:rPr>
          <w:bCs/>
          <w:sz w:val="20"/>
          <w:szCs w:val="20"/>
        </w:rPr>
        <w:t>(</w:t>
      </w:r>
      <w:r w:rsidRPr="00AA1E99">
        <w:rPr>
          <w:bCs/>
          <w:sz w:val="20"/>
          <w:szCs w:val="20"/>
        </w:rPr>
        <w:t>lékař – porodník, porodní asistentka, pediatr, případně novorozenecká sestra</w:t>
      </w:r>
      <w:r w:rsidR="0063741F">
        <w:rPr>
          <w:bCs/>
          <w:sz w:val="20"/>
          <w:szCs w:val="20"/>
        </w:rPr>
        <w:t>)</w:t>
      </w:r>
      <w:r w:rsidRPr="00AA1E99">
        <w:rPr>
          <w:bCs/>
          <w:sz w:val="20"/>
          <w:szCs w:val="20"/>
        </w:rPr>
        <w:t>. Po porodu je novorozenec položen na hrudník matky</w:t>
      </w:r>
      <w:r w:rsidR="00A028C0" w:rsidRPr="00AA1E99">
        <w:rPr>
          <w:bCs/>
          <w:sz w:val="20"/>
          <w:szCs w:val="20"/>
        </w:rPr>
        <w:t xml:space="preserve"> a jeho</w:t>
      </w:r>
      <w:r w:rsidRPr="00AA1E99">
        <w:rPr>
          <w:bCs/>
          <w:sz w:val="20"/>
          <w:szCs w:val="20"/>
        </w:rPr>
        <w:t xml:space="preserve"> </w:t>
      </w:r>
      <w:r w:rsidR="00A028C0" w:rsidRPr="00AA1E99">
        <w:rPr>
          <w:bCs/>
          <w:sz w:val="20"/>
          <w:szCs w:val="20"/>
        </w:rPr>
        <w:t>stav je bezprostředně zhodnocen. P</w:t>
      </w:r>
      <w:r w:rsidRPr="00AA1E99">
        <w:rPr>
          <w:bCs/>
          <w:sz w:val="20"/>
          <w:szCs w:val="20"/>
        </w:rPr>
        <w:t xml:space="preserve">o </w:t>
      </w:r>
      <w:proofErr w:type="spellStart"/>
      <w:r w:rsidRPr="00AA1E99">
        <w:rPr>
          <w:bCs/>
          <w:sz w:val="20"/>
          <w:szCs w:val="20"/>
        </w:rPr>
        <w:t>dotepání</w:t>
      </w:r>
      <w:proofErr w:type="spellEnd"/>
      <w:r w:rsidRPr="00AA1E99">
        <w:rPr>
          <w:bCs/>
          <w:sz w:val="20"/>
          <w:szCs w:val="20"/>
        </w:rPr>
        <w:t xml:space="preserve"> pupečníku a jeho přerušení se rodička přemístí na porodnické křeslo k porodu placenty a ošetření případného porodního poranění. </w:t>
      </w:r>
      <w:r w:rsidR="00356781" w:rsidRPr="00AA1E99">
        <w:rPr>
          <w:bCs/>
          <w:sz w:val="20"/>
          <w:szCs w:val="20"/>
        </w:rPr>
        <w:t xml:space="preserve">Během přesunu rodičky na porodnické lůžko dítě ošetří porodní asistentka a připraví jej </w:t>
      </w:r>
      <w:r w:rsidR="00356781" w:rsidRPr="00AA1E99">
        <w:rPr>
          <w:bCs/>
          <w:sz w:val="20"/>
          <w:szCs w:val="20"/>
        </w:rPr>
        <w:lastRenderedPageBreak/>
        <w:t>k </w:t>
      </w:r>
      <w:r w:rsidRPr="00AA1E99">
        <w:rPr>
          <w:bCs/>
          <w:sz w:val="20"/>
          <w:szCs w:val="20"/>
        </w:rPr>
        <w:t>pokrač</w:t>
      </w:r>
      <w:r w:rsidR="00356781" w:rsidRPr="00AA1E99">
        <w:rPr>
          <w:bCs/>
          <w:sz w:val="20"/>
          <w:szCs w:val="20"/>
        </w:rPr>
        <w:t xml:space="preserve">ování </w:t>
      </w:r>
      <w:proofErr w:type="spellStart"/>
      <w:r w:rsidRPr="00AA1E99">
        <w:rPr>
          <w:bCs/>
          <w:sz w:val="20"/>
          <w:szCs w:val="20"/>
        </w:rPr>
        <w:t>bonding</w:t>
      </w:r>
      <w:r w:rsidR="00356781" w:rsidRPr="00AA1E99">
        <w:rPr>
          <w:bCs/>
          <w:sz w:val="20"/>
          <w:szCs w:val="20"/>
        </w:rPr>
        <w:t>u</w:t>
      </w:r>
      <w:proofErr w:type="spellEnd"/>
      <w:r w:rsidRPr="00AA1E99">
        <w:rPr>
          <w:bCs/>
          <w:sz w:val="20"/>
          <w:szCs w:val="20"/>
        </w:rPr>
        <w:t xml:space="preserve"> </w:t>
      </w:r>
      <w:r w:rsidR="00356781" w:rsidRPr="00AA1E99">
        <w:rPr>
          <w:bCs/>
          <w:sz w:val="20"/>
          <w:szCs w:val="20"/>
        </w:rPr>
        <w:t>u matky. V případě komplikací u novorozence bude dítě bezprostředně předáno do péče pediatra</w:t>
      </w:r>
      <w:r w:rsidR="0063741F">
        <w:rPr>
          <w:bCs/>
          <w:sz w:val="20"/>
          <w:szCs w:val="20"/>
        </w:rPr>
        <w:t>.</w:t>
      </w:r>
    </w:p>
    <w:p w:rsidR="007A68E8" w:rsidRPr="00AA1E99" w:rsidRDefault="007A68E8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Jaké jsou možné komplikace/ rizika:</w:t>
      </w:r>
    </w:p>
    <w:p w:rsidR="007A68E8" w:rsidRPr="00AA1E99" w:rsidRDefault="003B15E8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 xml:space="preserve">Dle dostupných dat z českých i zahraničních pracovišť, porod do vody s sebou nepřináší zvýšená rizika pro dítě ani matku, v porovnání s porodem na souši. Naopak, </w:t>
      </w:r>
      <w:r w:rsidR="00A028C0" w:rsidRPr="00AA1E99">
        <w:rPr>
          <w:bCs/>
          <w:sz w:val="20"/>
          <w:szCs w:val="20"/>
        </w:rPr>
        <w:t xml:space="preserve">v některých parametrech jsou rizika statisticky nižší při porodu do vody – např. menší riziko závažného porodního poranění, menší krevní ztráta, menší nebo srovnatelné riziko infekce matky nebo </w:t>
      </w:r>
      <w:r w:rsidR="00D40C77">
        <w:rPr>
          <w:bCs/>
          <w:sz w:val="20"/>
          <w:szCs w:val="20"/>
        </w:rPr>
        <w:t>dítěte</w:t>
      </w:r>
      <w:r w:rsidR="00A028C0" w:rsidRPr="00AA1E99">
        <w:rPr>
          <w:bCs/>
          <w:sz w:val="20"/>
          <w:szCs w:val="20"/>
        </w:rPr>
        <w:t xml:space="preserve"> v porovnání s porodem na souši.</w:t>
      </w:r>
      <w:r w:rsidR="00D40C77">
        <w:rPr>
          <w:bCs/>
          <w:sz w:val="20"/>
          <w:szCs w:val="20"/>
        </w:rPr>
        <w:t xml:space="preserve"> Jediné mírně zvýšené riziko se týká přetržení pupečníku, které se u porodů do vody vyskytuje statisticky častěji, nicméně v absolutním počtu vzácně.</w:t>
      </w:r>
      <w:r w:rsidR="00A028C0" w:rsidRPr="00AA1E99">
        <w:rPr>
          <w:bCs/>
          <w:sz w:val="20"/>
          <w:szCs w:val="20"/>
        </w:rPr>
        <w:t xml:space="preserve">  Při delším pobytu ve vodní lázni je možné přehřátí nebo dehydratace ženy, s možným zhoršením parametrů CTG záznamu plodu. Proto je důležité střídat pobyt ve vodní lázni s pobytem na souši, zvýšit příjem tek</w:t>
      </w:r>
      <w:bookmarkStart w:id="0" w:name="_GoBack"/>
      <w:bookmarkEnd w:id="0"/>
      <w:r w:rsidR="00A028C0" w:rsidRPr="00AA1E99">
        <w:rPr>
          <w:bCs/>
          <w:sz w:val="20"/>
          <w:szCs w:val="20"/>
        </w:rPr>
        <w:t>utin, kontrolovat teplotu vody, případně větrat v místnosti. V případě náhle vzniklé komplikace (hrozící tíseň plodu, krvácení z porodních cest, dystokie ramének a jiné) je nutné pobyt ve vodě bezprostředně ukončit a uposlechnout doporučení odborného personálu o vedení porodu jiným způsobem.</w:t>
      </w:r>
      <w:r w:rsidR="0063741F">
        <w:rPr>
          <w:bCs/>
          <w:sz w:val="20"/>
          <w:szCs w:val="20"/>
        </w:rPr>
        <w:t xml:space="preserve"> </w:t>
      </w:r>
    </w:p>
    <w:p w:rsidR="00EF7DCB" w:rsidRPr="00AA1E99" w:rsidRDefault="00356781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Jaký je režim po porodu do vody:</w:t>
      </w:r>
    </w:p>
    <w:p w:rsidR="00356781" w:rsidRPr="00AA1E99" w:rsidRDefault="002C20C3" w:rsidP="00211D13">
      <w:pPr>
        <w:jc w:val="both"/>
        <w:rPr>
          <w:bCs/>
          <w:sz w:val="20"/>
          <w:szCs w:val="20"/>
        </w:rPr>
      </w:pPr>
      <w:r w:rsidRPr="00AA1E99">
        <w:rPr>
          <w:bCs/>
          <w:sz w:val="20"/>
          <w:szCs w:val="20"/>
        </w:rPr>
        <w:t>Péče o rodičku a novorozence je po porodu do vody stejná jako u běžného porodu. Rodička setrvává dvě hodiny na porodním sále</w:t>
      </w:r>
      <w:r w:rsidR="00AA1E99" w:rsidRPr="00AA1E99">
        <w:rPr>
          <w:bCs/>
          <w:sz w:val="20"/>
          <w:szCs w:val="20"/>
        </w:rPr>
        <w:t>, kde kontrolujeme krevní tlak, pulz, teplotu a poporodní krvácení. Poté je rodička přeložena na oddělení šestinedělí.</w:t>
      </w:r>
    </w:p>
    <w:p w:rsidR="00EF7DCB" w:rsidRDefault="00EF7DCB" w:rsidP="00211D13">
      <w:pPr>
        <w:jc w:val="both"/>
        <w:rPr>
          <w:b/>
          <w:bCs/>
          <w:sz w:val="20"/>
          <w:szCs w:val="20"/>
        </w:rPr>
      </w:pPr>
    </w:p>
    <w:p w:rsidR="00211D13" w:rsidRDefault="00211D13" w:rsidP="00211D13">
      <w:pPr>
        <w:jc w:val="both"/>
        <w:rPr>
          <w:b/>
          <w:bCs/>
          <w:sz w:val="20"/>
          <w:szCs w:val="20"/>
        </w:rPr>
      </w:pPr>
    </w:p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/>
    <w:p w:rsidR="00211D13" w:rsidRDefault="00211D13" w:rsidP="00211D13">
      <w:pPr>
        <w:spacing w:line="360" w:lineRule="auto"/>
        <w:ind w:firstLine="708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185"/>
      </w:tblGrid>
      <w:tr w:rsidR="00211D13" w:rsidTr="00C64142">
        <w:trPr>
          <w:trHeight w:val="1062"/>
        </w:trPr>
        <w:tc>
          <w:tcPr>
            <w:tcW w:w="4860" w:type="dxa"/>
          </w:tcPr>
          <w:p w:rsidR="00211D13" w:rsidRDefault="00211D13" w:rsidP="00C64142">
            <w:pPr>
              <w:jc w:val="both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 wp14:anchorId="67AB6DC5" wp14:editId="369F03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2057400" cy="45720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1D13" w:rsidRDefault="00211D13" w:rsidP="00C64142"/>
          <w:p w:rsidR="00211D13" w:rsidRDefault="00211D13" w:rsidP="00C64142"/>
        </w:tc>
        <w:tc>
          <w:tcPr>
            <w:tcW w:w="4244" w:type="dxa"/>
            <w:vAlign w:val="center"/>
          </w:tcPr>
          <w:p w:rsidR="00211D13" w:rsidRDefault="00211D13" w:rsidP="00C64142">
            <w:pPr>
              <w:rPr>
                <w:sz w:val="24"/>
                <w:szCs w:val="24"/>
              </w:rPr>
            </w:pPr>
            <w:r>
              <w:t>Oblastní nemocnice Příbram, a.s.</w:t>
            </w:r>
          </w:p>
          <w:p w:rsidR="00211D13" w:rsidRDefault="00211D13" w:rsidP="00C64142">
            <w:r>
              <w:t>Gen. R. Tesaříka 80, Příbram I, 261 01</w:t>
            </w:r>
          </w:p>
          <w:p w:rsidR="00211D13" w:rsidRDefault="00211D13" w:rsidP="00C64142">
            <w:r>
              <w:t xml:space="preserve">IČO: </w:t>
            </w:r>
            <w:proofErr w:type="gramStart"/>
            <w:r>
              <w:t>27085031,  telefon</w:t>
            </w:r>
            <w:proofErr w:type="gramEnd"/>
            <w:r>
              <w:t>: 318 641 111</w:t>
            </w:r>
          </w:p>
        </w:tc>
      </w:tr>
    </w:tbl>
    <w:p w:rsidR="00211D13" w:rsidRDefault="00211D13" w:rsidP="00211D13"/>
    <w:p w:rsidR="00211D13" w:rsidRDefault="00211D13" w:rsidP="00211D13">
      <w:pPr>
        <w:spacing w:line="360" w:lineRule="auto"/>
        <w:ind w:firstLine="708"/>
        <w:jc w:val="both"/>
      </w:pPr>
      <w:r>
        <w:rPr>
          <w:b/>
          <w:bCs/>
        </w:rPr>
        <w:t xml:space="preserve">Já níže podepsaná pacientka </w:t>
      </w:r>
      <w:r>
        <w:t>tímto prohlašuji,</w:t>
      </w:r>
    </w:p>
    <w:p w:rsidR="00211D13" w:rsidRDefault="00211D13" w:rsidP="00211D13">
      <w:pPr>
        <w:jc w:val="both"/>
        <w:rPr>
          <w:b/>
          <w:bCs/>
        </w:rPr>
      </w:pPr>
      <w:r>
        <w:t xml:space="preserve">že mě lékař dne </w:t>
      </w:r>
      <w:r>
        <w:fldChar w:fldCharType="begin"/>
      </w:r>
      <w:r>
        <w:instrText xml:space="preserve"> TIME \@ "dddd, d. MMMM yyyy" </w:instrText>
      </w:r>
      <w:r>
        <w:fldChar w:fldCharType="separate"/>
      </w:r>
      <w:r w:rsidR="00D40C77">
        <w:rPr>
          <w:noProof/>
        </w:rPr>
        <w:t>středa, 17. června 2026</w:t>
      </w:r>
      <w:r>
        <w:rPr>
          <w:noProof/>
        </w:rPr>
        <w:fldChar w:fldCharType="end"/>
      </w:r>
      <w:r>
        <w:t xml:space="preserve"> v hod. </w:t>
      </w:r>
      <w:r>
        <w:fldChar w:fldCharType="begin"/>
      </w:r>
      <w:r>
        <w:instrText xml:space="preserve"> TIME \@ "HH:mm" </w:instrText>
      </w:r>
      <w:r>
        <w:fldChar w:fldCharType="separate"/>
      </w:r>
      <w:r w:rsidR="00D40C77">
        <w:rPr>
          <w:noProof/>
        </w:rPr>
        <w:t>23:03</w:t>
      </w:r>
      <w:r>
        <w:rPr>
          <w:noProof/>
        </w:rPr>
        <w:fldChar w:fldCharType="end"/>
      </w:r>
      <w:r>
        <w:t xml:space="preserve"> náležitě a srozumitelně informoval a vysvětlil důvod lékařského výkonu, informoval mě o mé diagnóze a způsobu </w:t>
      </w:r>
      <w:proofErr w:type="gramStart"/>
      <w:r>
        <w:t>léčby</w:t>
      </w:r>
      <w:proofErr w:type="gramEnd"/>
      <w:r>
        <w:t xml:space="preserve"> a to takovým způsobem, který je podle mého soudu pro mě srozumitelný. Vysvětlení jsem plně pochopila a vzala na vědomí. Zároveň stvrzuji, že jsem podala pravdivé informace o svém zdravotním stavu. Nezamlčela jsem žádné skutečnosti, které by mohly mít vliv na léčbu.</w:t>
      </w:r>
    </w:p>
    <w:p w:rsidR="00211D13" w:rsidRDefault="00211D13" w:rsidP="00211D13">
      <w:pPr>
        <w:jc w:val="both"/>
      </w:pPr>
    </w:p>
    <w:p w:rsidR="00211D13" w:rsidRDefault="00211D13" w:rsidP="00211D13">
      <w:pPr>
        <w:ind w:firstLine="708"/>
        <w:jc w:val="both"/>
      </w:pPr>
      <w:r>
        <w:t xml:space="preserve">Informující lékař mě seznámil s možnými alternativami. Byla  jsem též informována o možných rizicích a komplikacích tohoto výkonu. Dále mne informující lékař seznámil s předpokládanou úspěšností výkonu a byla jsem informována o možných problémech během uzdravování, i jaký vliv bude mít výkon na moji schopnost či další způsob života. </w:t>
      </w:r>
      <w:r>
        <w:rPr>
          <w:b/>
          <w:bCs/>
        </w:rPr>
        <w:t>Rozumím informacím, které mi lékař vysvětlil</w:t>
      </w:r>
      <w:r>
        <w:t xml:space="preserve">. Měla jsem možnost klást lékaři doplňující dotazy a pokud tomu tak bylo, veškeré dotazy mi byly zodpovězeny a nemám další otázky. </w:t>
      </w:r>
    </w:p>
    <w:p w:rsidR="00211D13" w:rsidRDefault="00211D13" w:rsidP="00211D13">
      <w:pPr>
        <w:ind w:firstLine="708"/>
        <w:jc w:val="both"/>
      </w:pPr>
      <w:r>
        <w:t xml:space="preserve">Současně prohlašuji, že v případě výskytu neočekávaných komplikací, vyžadujících neodkladné provedení dalších zákroků nutných k záchraně mého života nebo zdraví souhlasím s tím, aby byly provedeny veškeré další potřebné a neodkladné výkony nutné k záchraně mého života nebo zdraví. </w:t>
      </w:r>
    </w:p>
    <w:p w:rsidR="00211D13" w:rsidRDefault="00211D13" w:rsidP="00211D13">
      <w:pPr>
        <w:ind w:firstLine="708"/>
        <w:jc w:val="both"/>
      </w:pPr>
      <w:r>
        <w:t xml:space="preserve">Na základě tohoto poučení dávám </w:t>
      </w:r>
      <w:r>
        <w:rPr>
          <w:b/>
          <w:bCs/>
        </w:rPr>
        <w:t>svůj plný informovaný souhlas</w:t>
      </w:r>
      <w:r>
        <w:t xml:space="preserve"> s uvedeným lékařským výkonem, což stvrzuji svým vlastnoručním podpisem.</w:t>
      </w:r>
    </w:p>
    <w:p w:rsidR="00211D13" w:rsidRDefault="00211D13" w:rsidP="00211D13">
      <w:pPr>
        <w:jc w:val="both"/>
      </w:pPr>
    </w:p>
    <w:p w:rsidR="00211D13" w:rsidRDefault="00211D13" w:rsidP="00211D13">
      <w:pPr>
        <w:jc w:val="both"/>
      </w:pPr>
    </w:p>
    <w:p w:rsidR="00211D13" w:rsidRDefault="00211D13" w:rsidP="00211D13">
      <w:pPr>
        <w:jc w:val="both"/>
      </w:pPr>
      <w:r>
        <w:t xml:space="preserve">Podpis pacienta: ………………………………… Datum: </w:t>
      </w:r>
      <w:r>
        <w:fldChar w:fldCharType="begin"/>
      </w:r>
      <w:r>
        <w:instrText xml:space="preserve"> TIME \@ "dddd, d. MMMM yyyy" </w:instrText>
      </w:r>
      <w:r>
        <w:fldChar w:fldCharType="separate"/>
      </w:r>
      <w:r w:rsidR="00D40C77">
        <w:rPr>
          <w:noProof/>
        </w:rPr>
        <w:t>středa, 17. června 2026</w:t>
      </w:r>
      <w:r>
        <w:rPr>
          <w:noProof/>
        </w:rPr>
        <w:fldChar w:fldCharType="end"/>
      </w:r>
    </w:p>
    <w:p w:rsidR="00211D13" w:rsidRDefault="00211D13" w:rsidP="00211D13">
      <w:pPr>
        <w:jc w:val="both"/>
      </w:pPr>
    </w:p>
    <w:p w:rsidR="00211D13" w:rsidRDefault="00211D13" w:rsidP="00211D13">
      <w:pPr>
        <w:jc w:val="both"/>
      </w:pPr>
    </w:p>
    <w:p w:rsidR="00211D13" w:rsidRDefault="00211D13" w:rsidP="00211D13">
      <w:pPr>
        <w:jc w:val="both"/>
      </w:pPr>
      <w:r>
        <w:t>Prohlašuji, že jsem pacientku osobně informoval, poučil a podal ji náležité vysvětlení o skutečnostech uvedených v tomto písemném informovaném souhlasu a pacientka vyslovila svůj informovaný souhlas.</w:t>
      </w:r>
    </w:p>
    <w:p w:rsidR="00211D13" w:rsidRDefault="00211D13" w:rsidP="00211D13">
      <w:pPr>
        <w:jc w:val="both"/>
      </w:pPr>
    </w:p>
    <w:p w:rsidR="00211D13" w:rsidRDefault="00211D13" w:rsidP="00211D13">
      <w:pPr>
        <w:jc w:val="both"/>
      </w:pPr>
      <w:r>
        <w:t xml:space="preserve">Jmenovka lékaře, datum a podpis: </w:t>
      </w:r>
      <w:r>
        <w:tab/>
      </w:r>
      <w:r>
        <w:tab/>
      </w:r>
      <w:r>
        <w:tab/>
      </w:r>
      <w:r>
        <w:tab/>
        <w:t xml:space="preserve">Datum: </w:t>
      </w:r>
      <w:r>
        <w:fldChar w:fldCharType="begin"/>
      </w:r>
      <w:r>
        <w:instrText xml:space="preserve"> TIME \@ "dddd, d. MMMM yyyy" </w:instrText>
      </w:r>
      <w:r>
        <w:fldChar w:fldCharType="separate"/>
      </w:r>
      <w:r w:rsidR="00D40C77">
        <w:rPr>
          <w:noProof/>
        </w:rPr>
        <w:t>středa, 17. června 2026</w:t>
      </w:r>
      <w:r>
        <w:rPr>
          <w:noProof/>
        </w:rPr>
        <w:fldChar w:fldCharType="end"/>
      </w:r>
    </w:p>
    <w:p w:rsidR="00211D13" w:rsidRDefault="00211D13" w:rsidP="00211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11D13" w:rsidRDefault="00211D13" w:rsidP="00211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11D13" w:rsidRDefault="00211D13" w:rsidP="00211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05C02" w:rsidRPr="00211D13" w:rsidRDefault="00905C02" w:rsidP="00211D13"/>
    <w:sectPr w:rsidR="00905C02" w:rsidRPr="00211D13" w:rsidSect="00C7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13"/>
    <w:rsid w:val="00211D13"/>
    <w:rsid w:val="002C20C3"/>
    <w:rsid w:val="00356781"/>
    <w:rsid w:val="003B15E8"/>
    <w:rsid w:val="0063741F"/>
    <w:rsid w:val="007A68E8"/>
    <w:rsid w:val="007B0BCB"/>
    <w:rsid w:val="00905C02"/>
    <w:rsid w:val="00A028C0"/>
    <w:rsid w:val="00AA1E99"/>
    <w:rsid w:val="00D40C77"/>
    <w:rsid w:val="00E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569C"/>
  <w15:chartTrackingRefBased/>
  <w15:docId w15:val="{85575706-3FBE-4818-BCAF-0929F2FA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1D13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877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2025-10-25T12:29:00Z</dcterms:created>
  <dcterms:modified xsi:type="dcterms:W3CDTF">2026-06-17T21:06:00Z</dcterms:modified>
</cp:coreProperties>
</file>